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51B513A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130EB5">
        <w:rPr>
          <w:b/>
          <w:caps/>
          <w:sz w:val="24"/>
          <w:szCs w:val="24"/>
        </w:rPr>
        <w:t>2</w:t>
      </w:r>
      <w:r w:rsidR="00E02AF5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4E1728F" w:rsidR="00D400A0" w:rsidRDefault="00632778">
      <w:pPr>
        <w:jc w:val="center"/>
      </w:pPr>
      <w:r>
        <w:rPr>
          <w:b/>
          <w:sz w:val="24"/>
          <w:szCs w:val="24"/>
        </w:rPr>
        <w:t>Ф.Д.В.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554656CF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E02AF5">
        <w:rPr>
          <w:sz w:val="24"/>
          <w:szCs w:val="24"/>
        </w:rPr>
        <w:t>Ф</w:t>
      </w:r>
      <w:r w:rsidR="00632778">
        <w:rPr>
          <w:sz w:val="24"/>
          <w:szCs w:val="24"/>
        </w:rPr>
        <w:t>.</w:t>
      </w:r>
      <w:r w:rsidR="00E02AF5">
        <w:rPr>
          <w:sz w:val="24"/>
          <w:szCs w:val="24"/>
        </w:rPr>
        <w:t>Д.В.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636B1918" w:rsidR="006D07BC" w:rsidRPr="00E02AF5" w:rsidRDefault="00E02AF5" w:rsidP="006D07BC">
      <w:pPr>
        <w:ind w:firstLine="708"/>
        <w:jc w:val="both"/>
        <w:rPr>
          <w:sz w:val="24"/>
          <w:szCs w:val="24"/>
        </w:rPr>
      </w:pPr>
      <w:r w:rsidRPr="00E02AF5">
        <w:rPr>
          <w:sz w:val="24"/>
          <w:szCs w:val="24"/>
        </w:rPr>
        <w:t xml:space="preserve">В Адвокатскую палату Московской области 31.05.18 г. поступила жалоба доверителя </w:t>
      </w:r>
      <w:r w:rsidR="00632778">
        <w:rPr>
          <w:sz w:val="24"/>
          <w:szCs w:val="24"/>
        </w:rPr>
        <w:t>В.Г.И.</w:t>
      </w:r>
      <w:r w:rsidRPr="00E02AF5">
        <w:rPr>
          <w:sz w:val="24"/>
          <w:szCs w:val="24"/>
        </w:rPr>
        <w:t xml:space="preserve"> в отношении адвоката </w:t>
      </w:r>
      <w:r w:rsidR="00632778">
        <w:rPr>
          <w:sz w:val="24"/>
          <w:szCs w:val="24"/>
        </w:rPr>
        <w:t>Ф.Д.В.</w:t>
      </w:r>
      <w:r w:rsidRPr="00E02AF5">
        <w:rPr>
          <w:sz w:val="24"/>
          <w:szCs w:val="24"/>
          <w:shd w:val="clear" w:color="auto" w:fill="FFFFFF"/>
        </w:rPr>
        <w:t xml:space="preserve">, </w:t>
      </w:r>
      <w:r w:rsidRPr="00E02AF5">
        <w:rPr>
          <w:sz w:val="24"/>
          <w:szCs w:val="24"/>
        </w:rPr>
        <w:t>имеющего регистрационный номер</w:t>
      </w:r>
      <w:proofErr w:type="gramStart"/>
      <w:r w:rsidRPr="00E02AF5">
        <w:rPr>
          <w:sz w:val="24"/>
          <w:szCs w:val="24"/>
        </w:rPr>
        <w:t xml:space="preserve"> </w:t>
      </w:r>
      <w:r w:rsidR="00632778">
        <w:rPr>
          <w:sz w:val="24"/>
          <w:szCs w:val="24"/>
        </w:rPr>
        <w:t>….</w:t>
      </w:r>
      <w:proofErr w:type="gramEnd"/>
      <w:r w:rsidR="00632778">
        <w:rPr>
          <w:sz w:val="24"/>
          <w:szCs w:val="24"/>
        </w:rPr>
        <w:t>.</w:t>
      </w:r>
      <w:r w:rsidRPr="00E02A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2778">
        <w:rPr>
          <w:sz w:val="24"/>
          <w:szCs w:val="24"/>
        </w:rPr>
        <w:t>…..</w:t>
      </w:r>
    </w:p>
    <w:p w14:paraId="03F8AC9E" w14:textId="2E1A11D1" w:rsidR="006D07BC" w:rsidRPr="00E02AF5" w:rsidRDefault="00E02AF5" w:rsidP="006D07BC">
      <w:pPr>
        <w:ind w:firstLine="708"/>
        <w:jc w:val="both"/>
        <w:rPr>
          <w:sz w:val="24"/>
          <w:szCs w:val="24"/>
        </w:rPr>
      </w:pPr>
      <w:r w:rsidRPr="00E02AF5">
        <w:rPr>
          <w:sz w:val="24"/>
          <w:szCs w:val="24"/>
        </w:rPr>
        <w:t>31.05</w:t>
      </w:r>
      <w:r w:rsidR="006D07BC" w:rsidRPr="00E02AF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115A7B81" w:rsidR="006D07BC" w:rsidRDefault="006D07BC" w:rsidP="006D07BC">
      <w:pPr>
        <w:ind w:firstLine="708"/>
        <w:jc w:val="both"/>
        <w:rPr>
          <w:sz w:val="24"/>
          <w:szCs w:val="24"/>
        </w:rPr>
      </w:pPr>
      <w:r w:rsidRPr="00E02AF5">
        <w:rPr>
          <w:sz w:val="24"/>
          <w:szCs w:val="24"/>
        </w:rPr>
        <w:t>Квалификационная комиссия 2</w:t>
      </w:r>
      <w:r w:rsidR="000031FD" w:rsidRPr="00E02AF5">
        <w:rPr>
          <w:sz w:val="24"/>
          <w:szCs w:val="24"/>
        </w:rPr>
        <w:t>5</w:t>
      </w:r>
      <w:r w:rsidRPr="00E02AF5">
        <w:rPr>
          <w:sz w:val="24"/>
          <w:szCs w:val="24"/>
        </w:rPr>
        <w:t>.0</w:t>
      </w:r>
      <w:r w:rsidR="000031FD" w:rsidRPr="00E02AF5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E02AF5" w:rsidRPr="00E02AF5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632778">
        <w:rPr>
          <w:sz w:val="24"/>
          <w:szCs w:val="24"/>
        </w:rPr>
        <w:t>Ф.Д.В.</w:t>
      </w:r>
      <w:r w:rsidR="00E02AF5" w:rsidRPr="00E02AF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В</w:t>
      </w:r>
      <w:r w:rsidR="00632778">
        <w:rPr>
          <w:sz w:val="24"/>
          <w:szCs w:val="24"/>
        </w:rPr>
        <w:t>.</w:t>
      </w:r>
      <w:r w:rsidR="00E02AF5" w:rsidRPr="00E02AF5">
        <w:rPr>
          <w:sz w:val="24"/>
          <w:szCs w:val="24"/>
        </w:rPr>
        <w:t>Г.И.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7B1D0309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E02AF5">
        <w:t>адвокат на основании соглашения представлял интересы заявителя по административному спору в судах первой и апелляционной инстанций.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AD45E9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02AF5">
        <w:rPr>
          <w:color w:val="000000"/>
          <w:sz w:val="24"/>
          <w:szCs w:val="24"/>
        </w:rPr>
        <w:t>Ф</w:t>
      </w:r>
      <w:r w:rsidR="00632778">
        <w:rPr>
          <w:color w:val="000000"/>
          <w:sz w:val="24"/>
          <w:szCs w:val="24"/>
        </w:rPr>
        <w:t>.</w:t>
      </w:r>
      <w:r w:rsidR="00E02AF5">
        <w:rPr>
          <w:color w:val="000000"/>
          <w:sz w:val="24"/>
          <w:szCs w:val="24"/>
        </w:rPr>
        <w:t>Д.В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Pr="00632778" w:rsidRDefault="00D400A0">
      <w:pPr>
        <w:jc w:val="center"/>
        <w:rPr>
          <w:b/>
          <w:sz w:val="8"/>
          <w:szCs w:val="8"/>
        </w:rPr>
      </w:pPr>
    </w:p>
    <w:p w14:paraId="1CE92405" w14:textId="470F260B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632778">
        <w:rPr>
          <w:sz w:val="24"/>
          <w:szCs w:val="24"/>
        </w:rPr>
        <w:t>Ф.Д.В.</w:t>
      </w:r>
      <w:r w:rsidR="00E02AF5" w:rsidRPr="00E02AF5">
        <w:rPr>
          <w:sz w:val="24"/>
          <w:szCs w:val="24"/>
          <w:shd w:val="clear" w:color="auto" w:fill="FFFFFF"/>
        </w:rPr>
        <w:t xml:space="preserve">, </w:t>
      </w:r>
      <w:r w:rsidR="00E02AF5" w:rsidRPr="00E02AF5">
        <w:rPr>
          <w:sz w:val="24"/>
          <w:szCs w:val="24"/>
        </w:rPr>
        <w:t>имеющего регистрационный номер</w:t>
      </w:r>
      <w:proofErr w:type="gramStart"/>
      <w:r w:rsidR="00E02AF5" w:rsidRPr="00E02AF5">
        <w:rPr>
          <w:sz w:val="24"/>
          <w:szCs w:val="24"/>
        </w:rPr>
        <w:t xml:space="preserve"> </w:t>
      </w:r>
      <w:r w:rsidR="00632778">
        <w:rPr>
          <w:sz w:val="24"/>
          <w:szCs w:val="24"/>
        </w:rPr>
        <w:t>….</w:t>
      </w:r>
      <w:proofErr w:type="gramEnd"/>
      <w:r w:rsidR="00632778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A79B5"/>
    <w:rsid w:val="002E4ECE"/>
    <w:rsid w:val="003274CC"/>
    <w:rsid w:val="003F7AFA"/>
    <w:rsid w:val="00632778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25</cp:revision>
  <cp:lastPrinted>2018-06-04T07:39:00Z</cp:lastPrinted>
  <dcterms:created xsi:type="dcterms:W3CDTF">2018-01-25T12:20:00Z</dcterms:created>
  <dcterms:modified xsi:type="dcterms:W3CDTF">2022-04-08T11:01:00Z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